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A4412">
        <w:rPr>
          <w:rFonts w:asciiTheme="minorHAnsi" w:hAnsiTheme="minorHAnsi" w:cs="Arial"/>
          <w:b/>
          <w:lang w:val="en-ZA"/>
        </w:rPr>
        <w:t>1</w:t>
      </w:r>
      <w:r w:rsidR="00B95120">
        <w:rPr>
          <w:rFonts w:asciiTheme="minorHAnsi" w:hAnsiTheme="minorHAnsi" w:cs="Arial"/>
          <w:b/>
          <w:lang w:val="en-ZA"/>
        </w:rPr>
        <w:t>9</w:t>
      </w:r>
      <w:r w:rsidR="00AA4412">
        <w:rPr>
          <w:rFonts w:asciiTheme="minorHAnsi" w:hAnsiTheme="minorHAnsi" w:cs="Arial"/>
          <w:b/>
          <w:lang w:val="en-ZA"/>
        </w:rPr>
        <w:t xml:space="preserve"> June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 w:rsidRPr="00B95120">
        <w:rPr>
          <w:rFonts w:asciiTheme="minorHAnsi" w:hAnsiTheme="minorHAnsi"/>
          <w:lang w:val="en-ZA"/>
        </w:rPr>
        <w:t xml:space="preserve"> </w:t>
      </w:r>
      <w:r w:rsidR="00B95120" w:rsidRPr="00B95120">
        <w:rPr>
          <w:rFonts w:asciiTheme="minorHAnsi" w:hAnsiTheme="minorHAnsi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</w:t>
      </w:r>
      <w:r w:rsidR="00AA4412">
        <w:rPr>
          <w:rFonts w:asciiTheme="minorHAnsi" w:hAnsiTheme="minorHAnsi" w:cs="Arial"/>
          <w:lang w:val="en-ZA"/>
        </w:rPr>
        <w:t>6</w:t>
      </w:r>
      <w:r w:rsidR="00B9512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B9512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95120">
        <w:rPr>
          <w:rFonts w:asciiTheme="minorHAnsi" w:hAnsiTheme="minorHAnsi" w:cs="Arial"/>
          <w:lang w:val="en-ZA"/>
        </w:rPr>
        <w:t>99</w:t>
      </w:r>
      <w:r>
        <w:rPr>
          <w:rFonts w:asciiTheme="minorHAnsi" w:hAnsiTheme="minorHAnsi" w:cs="Arial"/>
          <w:lang w:val="en-ZA"/>
        </w:rPr>
        <w:t>.</w:t>
      </w:r>
      <w:r w:rsidR="00B95120">
        <w:rPr>
          <w:rFonts w:asciiTheme="minorHAnsi" w:hAnsiTheme="minorHAnsi" w:cs="Arial"/>
          <w:lang w:val="en-ZA"/>
        </w:rPr>
        <w:t>98516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B9512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7F718B" w:rsidRPr="00B95120">
        <w:rPr>
          <w:rFonts w:asciiTheme="minorHAnsi" w:hAnsiTheme="minorHAnsi" w:cs="Arial"/>
          <w:lang w:val="en-ZA"/>
        </w:rPr>
        <w:t xml:space="preserve">by 17h00 on </w:t>
      </w:r>
      <w:r w:rsidRPr="00B95120">
        <w:rPr>
          <w:rFonts w:asciiTheme="minorHAnsi" w:hAnsiTheme="minorHAnsi" w:cs="Arial"/>
          <w:lang w:val="en-ZA"/>
        </w:rPr>
        <w:t>8 February, 8 August</w:t>
      </w:r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95120">
        <w:rPr>
          <w:rFonts w:asciiTheme="minorHAnsi" w:hAnsiTheme="minorHAnsi" w:cs="Arial"/>
          <w:b/>
          <w:lang w:val="en-ZA"/>
        </w:rPr>
        <w:t>Issue Date</w:t>
      </w:r>
      <w:r w:rsidRPr="00B95120">
        <w:rPr>
          <w:rFonts w:asciiTheme="minorHAnsi" w:hAnsiTheme="minorHAnsi" w:cs="Arial"/>
          <w:b/>
          <w:lang w:val="en-ZA"/>
        </w:rPr>
        <w:tab/>
      </w:r>
      <w:r w:rsidR="00B95120" w:rsidRPr="00B95120">
        <w:rPr>
          <w:rFonts w:asciiTheme="minorHAnsi" w:hAnsiTheme="minorHAnsi" w:cs="Arial"/>
          <w:b/>
          <w:lang w:val="en-ZA"/>
        </w:rPr>
        <w:t>23</w:t>
      </w:r>
      <w:r w:rsidR="00AA4412" w:rsidRPr="00AA4412">
        <w:rPr>
          <w:rFonts w:asciiTheme="minorHAnsi" w:hAnsiTheme="minorHAnsi" w:cs="Arial"/>
          <w:lang w:val="en-ZA"/>
        </w:rPr>
        <w:t xml:space="preserve">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951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951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120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702A595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A0364D-3D6E-4EFB-A5F0-79777607B0B9}"/>
</file>

<file path=customXml/itemProps2.xml><?xml version="1.0" encoding="utf-8"?>
<ds:datastoreItem xmlns:ds="http://schemas.openxmlformats.org/officeDocument/2006/customXml" ds:itemID="{BF0D1C51-EB1C-4F7A-AC1C-66092817D7B8}"/>
</file>

<file path=customXml/itemProps3.xml><?xml version="1.0" encoding="utf-8"?>
<ds:datastoreItem xmlns:ds="http://schemas.openxmlformats.org/officeDocument/2006/customXml" ds:itemID="{1CA4CE7E-3170-4E82-A3DD-B4BD8D294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2020-06-18T15:34:00Z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